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0CBFD" w14:textId="77777777" w:rsidR="009677A5" w:rsidRPr="009677A5" w:rsidRDefault="009677A5" w:rsidP="009677A5">
      <w:pPr>
        <w:jc w:val="center"/>
        <w:rPr>
          <w:rFonts w:ascii="Times New Roman" w:hAnsi="Times New Roman" w:cs="Times New Roman"/>
          <w:b/>
          <w:bCs/>
          <w:sz w:val="24"/>
          <w:szCs w:val="24"/>
        </w:rPr>
      </w:pPr>
      <w:r w:rsidRPr="009677A5">
        <w:rPr>
          <w:rFonts w:ascii="Times New Roman" w:hAnsi="Times New Roman" w:cs="Times New Roman"/>
          <w:b/>
          <w:bCs/>
          <w:sz w:val="24"/>
          <w:szCs w:val="24"/>
        </w:rPr>
        <w:t>DIY How to Plan Low-Maintenance Landscape</w:t>
      </w:r>
    </w:p>
    <w:p w14:paraId="484E922F" w14:textId="77777777" w:rsidR="009677A5" w:rsidRPr="009677A5" w:rsidRDefault="009677A5" w:rsidP="009677A5">
      <w:pPr>
        <w:ind w:firstLine="720"/>
        <w:rPr>
          <w:rFonts w:ascii="Times New Roman" w:hAnsi="Times New Roman" w:cs="Times New Roman"/>
          <w:sz w:val="24"/>
          <w:szCs w:val="24"/>
        </w:rPr>
      </w:pPr>
      <w:r w:rsidRPr="009677A5">
        <w:rPr>
          <w:rFonts w:ascii="Times New Roman" w:hAnsi="Times New Roman" w:cs="Times New Roman"/>
          <w:sz w:val="24"/>
          <w:szCs w:val="24"/>
        </w:rPr>
        <w:t xml:space="preserve">The article provides elaborate low maintenance landscaping ideas for the front and backyards. In most cases, homeowners dedicate more attention to interiors and less attention to the exteriors. The article was beneficial as I have a passion for interior design, but I believe designing the landscape is equally important as interior design since the ideas presented in the article can be skillfully conducted to complement to the entire house aesthetics. Most of my clients tend to shy away from landscaping due to the time, costs, and efforts needed to maintain the gardens. The article simplifies the process of landscaping that caters to these individuals. At the onset, the report states that thoughtful planning and installation is an essential phase for the landscapes that will eventually require minimal time and maintenance costs. This encompasses choosing structures, ground-coverings, systems, and plants that will aid in the reduction of watering, mowing, trimming, weeding, and painting. </w:t>
      </w:r>
    </w:p>
    <w:p w14:paraId="094AF6DC" w14:textId="77777777" w:rsidR="009677A5" w:rsidRPr="009677A5" w:rsidRDefault="009677A5" w:rsidP="009677A5">
      <w:pPr>
        <w:ind w:firstLine="720"/>
        <w:rPr>
          <w:rFonts w:ascii="Times New Roman" w:hAnsi="Times New Roman" w:cs="Times New Roman"/>
          <w:sz w:val="24"/>
          <w:szCs w:val="24"/>
        </w:rPr>
      </w:pPr>
      <w:r w:rsidRPr="009677A5">
        <w:rPr>
          <w:rFonts w:ascii="Times New Roman" w:hAnsi="Times New Roman" w:cs="Times New Roman"/>
          <w:sz w:val="24"/>
          <w:szCs w:val="24"/>
        </w:rPr>
        <w:t>The website also highlights the tools, costs, skills needed, materials, and time needed to finish the project which is ideal for beginners who have no experience in landscaping. The two-day landscaping process is summarized in five easy steps: Consideration of available time, listing needs, assessment of the landscape, selection of time-saving systems and surfaces, and lastly, choosing the low maintenance plants. The article is detailed and offers exhaustive instructions on how to landscape from a layman's viewpoint as it can be readily understood. Lastly, the author offers professional tips on how to yield better landscaping results. Overall, one can conclude that the instructions provided are successful since at a glance of the article one can quickly create a low budget landscape in their backyard using the steps, tools, and materials shown in the article without referring to professional advice or websites. The content is beneficial for individuals with no experience and professional landscapers with the aim of improving the exterior aesthetics.</w:t>
      </w:r>
    </w:p>
    <w:p w14:paraId="1BED0AF9" w14:textId="77777777" w:rsidR="009677A5" w:rsidRPr="009677A5" w:rsidRDefault="009677A5" w:rsidP="009677A5">
      <w:pPr>
        <w:rPr>
          <w:rFonts w:ascii="Times New Roman" w:hAnsi="Times New Roman" w:cs="Times New Roman"/>
          <w:b/>
          <w:sz w:val="24"/>
          <w:szCs w:val="24"/>
        </w:rPr>
      </w:pPr>
      <w:r w:rsidRPr="009677A5">
        <w:rPr>
          <w:rFonts w:ascii="Times New Roman" w:hAnsi="Times New Roman" w:cs="Times New Roman"/>
          <w:b/>
          <w:sz w:val="24"/>
          <w:szCs w:val="24"/>
        </w:rPr>
        <w:t>APA Citation of the Article:</w:t>
      </w:r>
    </w:p>
    <w:p w14:paraId="6FCABD02" w14:textId="7132E3D9" w:rsidR="009677A5" w:rsidRPr="009677A5" w:rsidRDefault="009677A5" w:rsidP="009677A5">
      <w:pPr>
        <w:ind w:left="720" w:hanging="720"/>
        <w:rPr>
          <w:rFonts w:ascii="Times New Roman" w:hAnsi="Times New Roman" w:cs="Times New Roman"/>
          <w:sz w:val="24"/>
          <w:szCs w:val="24"/>
        </w:rPr>
      </w:pPr>
      <w:r w:rsidRPr="009677A5">
        <w:rPr>
          <w:rFonts w:ascii="Times New Roman" w:hAnsi="Times New Roman" w:cs="Times New Roman"/>
          <w:sz w:val="24"/>
          <w:szCs w:val="24"/>
        </w:rPr>
        <w:t xml:space="preserve">The DIY Network (n.d). DIY How to Plan Low-Maintenance Landscape. Retrieved </w:t>
      </w:r>
      <w:r w:rsidR="00556077">
        <w:rPr>
          <w:rFonts w:ascii="Times New Roman" w:hAnsi="Times New Roman" w:cs="Times New Roman"/>
          <w:sz w:val="24"/>
          <w:szCs w:val="24"/>
        </w:rPr>
        <w:t>6</w:t>
      </w:r>
      <w:r w:rsidR="00556077" w:rsidRPr="00556077">
        <w:rPr>
          <w:rFonts w:ascii="Times New Roman" w:hAnsi="Times New Roman" w:cs="Times New Roman"/>
          <w:sz w:val="24"/>
          <w:szCs w:val="24"/>
          <w:vertAlign w:val="superscript"/>
        </w:rPr>
        <w:t>th</w:t>
      </w:r>
      <w:r w:rsidR="00556077">
        <w:rPr>
          <w:rFonts w:ascii="Times New Roman" w:hAnsi="Times New Roman" w:cs="Times New Roman"/>
          <w:sz w:val="24"/>
          <w:szCs w:val="24"/>
        </w:rPr>
        <w:t xml:space="preserve"> June 2018 </w:t>
      </w:r>
      <w:r w:rsidRPr="009677A5">
        <w:rPr>
          <w:rFonts w:ascii="Times New Roman" w:hAnsi="Times New Roman" w:cs="Times New Roman"/>
          <w:sz w:val="24"/>
          <w:szCs w:val="24"/>
        </w:rPr>
        <w:t xml:space="preserve">from: </w:t>
      </w:r>
      <w:hyperlink r:id="rId6" w:history="1">
        <w:r w:rsidRPr="009677A5">
          <w:rPr>
            <w:rStyle w:val="Hyperlink"/>
            <w:rFonts w:ascii="Times New Roman" w:hAnsi="Times New Roman" w:cs="Times New Roman"/>
            <w:sz w:val="24"/>
            <w:szCs w:val="24"/>
          </w:rPr>
          <w:t>https://www.diynetwork.com/how-to/outdoors/landscaping/how-to-plan-a-low-maintenance-landscape</w:t>
        </w:r>
      </w:hyperlink>
    </w:p>
    <w:p w14:paraId="4FC1EBAA" w14:textId="77777777" w:rsidR="009677A5" w:rsidRPr="009677A5" w:rsidRDefault="009677A5" w:rsidP="009677A5">
      <w:pPr>
        <w:jc w:val="center"/>
        <w:rPr>
          <w:rFonts w:ascii="Times New Roman" w:hAnsi="Times New Roman" w:cs="Times New Roman"/>
          <w:b/>
          <w:sz w:val="24"/>
          <w:szCs w:val="24"/>
          <w:u w:val="single"/>
        </w:rPr>
      </w:pPr>
      <w:r w:rsidRPr="009677A5">
        <w:rPr>
          <w:rFonts w:ascii="Times New Roman" w:hAnsi="Times New Roman" w:cs="Times New Roman"/>
          <w:b/>
          <w:sz w:val="24"/>
          <w:szCs w:val="24"/>
          <w:u w:val="single"/>
        </w:rPr>
        <w:br w:type="page"/>
      </w:r>
      <w:r w:rsidRPr="009677A5">
        <w:rPr>
          <w:rFonts w:ascii="Times New Roman" w:hAnsi="Times New Roman" w:cs="Times New Roman"/>
          <w:b/>
          <w:sz w:val="24"/>
          <w:szCs w:val="24"/>
          <w:u w:val="single"/>
        </w:rPr>
        <w:lastRenderedPageBreak/>
        <w:t>Responses to Two Students</w:t>
      </w:r>
    </w:p>
    <w:p w14:paraId="5D7AAF00" w14:textId="77777777" w:rsidR="009677A5" w:rsidRPr="009677A5" w:rsidRDefault="009677A5" w:rsidP="009677A5">
      <w:pPr>
        <w:rPr>
          <w:rFonts w:ascii="Times New Roman" w:hAnsi="Times New Roman" w:cs="Times New Roman"/>
          <w:b/>
          <w:sz w:val="24"/>
          <w:szCs w:val="24"/>
        </w:rPr>
      </w:pPr>
      <w:r w:rsidRPr="009677A5">
        <w:rPr>
          <w:rFonts w:ascii="Times New Roman" w:hAnsi="Times New Roman" w:cs="Times New Roman"/>
          <w:b/>
          <w:sz w:val="24"/>
          <w:szCs w:val="24"/>
        </w:rPr>
        <w:t>Student One Response</w:t>
      </w:r>
    </w:p>
    <w:p w14:paraId="46986F76" w14:textId="77777777" w:rsidR="009677A5" w:rsidRPr="009677A5" w:rsidRDefault="009677A5" w:rsidP="009677A5">
      <w:pPr>
        <w:ind w:firstLine="720"/>
        <w:rPr>
          <w:rFonts w:ascii="Times New Roman" w:hAnsi="Times New Roman" w:cs="Times New Roman"/>
          <w:sz w:val="24"/>
          <w:szCs w:val="24"/>
        </w:rPr>
      </w:pPr>
      <w:r w:rsidRPr="009677A5">
        <w:rPr>
          <w:rFonts w:ascii="Times New Roman" w:hAnsi="Times New Roman" w:cs="Times New Roman"/>
          <w:sz w:val="24"/>
          <w:szCs w:val="24"/>
        </w:rPr>
        <w:t xml:space="preserve">It would be imperative if the student provided a summary of the main steps of patching and repairing drywall since one has to revert to the website to get more information. Also, the student does not consider the safety features of the procedure since the author has highlighted some critical cautionary remarks in the article. </w:t>
      </w:r>
    </w:p>
    <w:p w14:paraId="60F8E140" w14:textId="77777777" w:rsidR="009677A5" w:rsidRPr="009677A5" w:rsidRDefault="009677A5" w:rsidP="009677A5">
      <w:pPr>
        <w:rPr>
          <w:rFonts w:ascii="Times New Roman" w:hAnsi="Times New Roman" w:cs="Times New Roman"/>
          <w:b/>
          <w:sz w:val="24"/>
          <w:szCs w:val="24"/>
        </w:rPr>
      </w:pPr>
      <w:r w:rsidRPr="009677A5">
        <w:rPr>
          <w:rFonts w:ascii="Times New Roman" w:hAnsi="Times New Roman" w:cs="Times New Roman"/>
          <w:b/>
          <w:sz w:val="24"/>
          <w:szCs w:val="24"/>
        </w:rPr>
        <w:t>Student Two Response</w:t>
      </w:r>
    </w:p>
    <w:p w14:paraId="44E89B82" w14:textId="31A33759" w:rsidR="00D00763" w:rsidRPr="00D833C8" w:rsidRDefault="009677A5" w:rsidP="00D833C8">
      <w:pPr>
        <w:ind w:firstLine="720"/>
        <w:rPr>
          <w:rFonts w:ascii="Times New Roman" w:hAnsi="Times New Roman" w:cs="Times New Roman"/>
          <w:b/>
          <w:sz w:val="24"/>
          <w:szCs w:val="24"/>
        </w:rPr>
      </w:pPr>
      <w:r w:rsidRPr="009677A5">
        <w:rPr>
          <w:rFonts w:ascii="Times New Roman" w:hAnsi="Times New Roman" w:cs="Times New Roman"/>
          <w:sz w:val="24"/>
          <w:szCs w:val="24"/>
        </w:rPr>
        <w:t>After reading the overview, I could efficiently perform oil changes on my own without referring to the website based on the discussion provided by the student. The detailed summary of the article has been presented simplistically. The student is keen on giving insight that the piece is not ideal for beginners, so there is need to reduce the use of complex terminologies and car jargon.</w:t>
      </w:r>
      <w:bookmarkStart w:id="0" w:name="_GoBack"/>
      <w:bookmarkEnd w:id="0"/>
    </w:p>
    <w:sectPr w:rsidR="00D00763" w:rsidRPr="00D833C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D82241" w14:textId="77777777" w:rsidR="00377D59" w:rsidRDefault="00377D59" w:rsidP="00DC6A5E">
      <w:pPr>
        <w:spacing w:after="0" w:line="240" w:lineRule="auto"/>
      </w:pPr>
      <w:r>
        <w:separator/>
      </w:r>
    </w:p>
  </w:endnote>
  <w:endnote w:type="continuationSeparator" w:id="0">
    <w:p w14:paraId="3BC10C65" w14:textId="77777777" w:rsidR="00377D59" w:rsidRDefault="00377D59" w:rsidP="00DC6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D33445" w14:textId="77777777" w:rsidR="00377D59" w:rsidRDefault="00377D59" w:rsidP="00DC6A5E">
      <w:pPr>
        <w:spacing w:after="0" w:line="240" w:lineRule="auto"/>
      </w:pPr>
      <w:r>
        <w:separator/>
      </w:r>
    </w:p>
  </w:footnote>
  <w:footnote w:type="continuationSeparator" w:id="0">
    <w:p w14:paraId="755083DA" w14:textId="77777777" w:rsidR="00377D59" w:rsidRDefault="00377D59" w:rsidP="00DC6A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3650003"/>
      <w:docPartObj>
        <w:docPartGallery w:val="Page Numbers (Top of Page)"/>
        <w:docPartUnique/>
      </w:docPartObj>
    </w:sdtPr>
    <w:sdtEndPr>
      <w:rPr>
        <w:noProof/>
      </w:rPr>
    </w:sdtEndPr>
    <w:sdtContent>
      <w:p w14:paraId="0974D894" w14:textId="7C495219" w:rsidR="00DC6A5E" w:rsidRDefault="00DC6A5E">
        <w:pPr>
          <w:pStyle w:val="Header"/>
          <w:jc w:val="right"/>
        </w:pPr>
        <w:r w:rsidRPr="00F97D78">
          <w:rPr>
            <w:rFonts w:ascii="Times New Roman" w:hAnsi="Times New Roman" w:cs="Times New Roman"/>
          </w:rPr>
          <w:fldChar w:fldCharType="begin"/>
        </w:r>
        <w:r w:rsidRPr="00F97D78">
          <w:rPr>
            <w:rFonts w:ascii="Times New Roman" w:hAnsi="Times New Roman" w:cs="Times New Roman"/>
          </w:rPr>
          <w:instrText xml:space="preserve"> PAGE   \* MERGEFORMAT </w:instrText>
        </w:r>
        <w:r w:rsidRPr="00F97D78">
          <w:rPr>
            <w:rFonts w:ascii="Times New Roman" w:hAnsi="Times New Roman" w:cs="Times New Roman"/>
          </w:rPr>
          <w:fldChar w:fldCharType="separate"/>
        </w:r>
        <w:r w:rsidRPr="00F97D78">
          <w:rPr>
            <w:rFonts w:ascii="Times New Roman" w:hAnsi="Times New Roman" w:cs="Times New Roman"/>
            <w:noProof/>
          </w:rPr>
          <w:t>2</w:t>
        </w:r>
        <w:r w:rsidRPr="00F97D78">
          <w:rPr>
            <w:rFonts w:ascii="Times New Roman" w:hAnsi="Times New Roman" w:cs="Times New Roman"/>
            <w:noProof/>
          </w:rPr>
          <w:fldChar w:fldCharType="end"/>
        </w:r>
      </w:p>
    </w:sdtContent>
  </w:sdt>
  <w:p w14:paraId="4635ED8A" w14:textId="77777777" w:rsidR="00DC6A5E" w:rsidRDefault="00DC6A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7A5"/>
    <w:rsid w:val="00377D59"/>
    <w:rsid w:val="004D4A37"/>
    <w:rsid w:val="00556077"/>
    <w:rsid w:val="009677A5"/>
    <w:rsid w:val="00D00763"/>
    <w:rsid w:val="00D833C8"/>
    <w:rsid w:val="00DC6A5E"/>
    <w:rsid w:val="00F97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F80DA"/>
  <w15:chartTrackingRefBased/>
  <w15:docId w15:val="{0A5794EE-A2A8-4366-BF34-FAF923F7B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77A5"/>
    <w:rPr>
      <w:color w:val="0563C1" w:themeColor="hyperlink"/>
      <w:u w:val="single"/>
    </w:rPr>
  </w:style>
  <w:style w:type="character" w:styleId="UnresolvedMention">
    <w:name w:val="Unresolved Mention"/>
    <w:basedOn w:val="DefaultParagraphFont"/>
    <w:uiPriority w:val="99"/>
    <w:semiHidden/>
    <w:unhideWhenUsed/>
    <w:rsid w:val="009677A5"/>
    <w:rPr>
      <w:color w:val="808080"/>
      <w:shd w:val="clear" w:color="auto" w:fill="E6E6E6"/>
    </w:rPr>
  </w:style>
  <w:style w:type="paragraph" w:styleId="Header">
    <w:name w:val="header"/>
    <w:basedOn w:val="Normal"/>
    <w:link w:val="HeaderChar"/>
    <w:uiPriority w:val="99"/>
    <w:unhideWhenUsed/>
    <w:rsid w:val="00DC6A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A5E"/>
  </w:style>
  <w:style w:type="paragraph" w:styleId="Footer">
    <w:name w:val="footer"/>
    <w:basedOn w:val="Normal"/>
    <w:link w:val="FooterChar"/>
    <w:uiPriority w:val="99"/>
    <w:unhideWhenUsed/>
    <w:rsid w:val="00DC6A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iynetwork.com/how-to/outdoors/landscaping/how-to-plan-a-low-maintenance-landscap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481</Words>
  <Characters>2746</Characters>
  <Application>Microsoft Office Word</Application>
  <DocSecurity>0</DocSecurity>
  <Lines>22</Lines>
  <Paragraphs>6</Paragraphs>
  <ScaleCrop>false</ScaleCrop>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cp:revision>
  <dcterms:created xsi:type="dcterms:W3CDTF">2018-06-06T20:06:00Z</dcterms:created>
  <dcterms:modified xsi:type="dcterms:W3CDTF">2018-06-06T20:15:00Z</dcterms:modified>
</cp:coreProperties>
</file>